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104" w:rsidRPr="0002027B" w:rsidRDefault="00CD4104" w:rsidP="00CD4104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27B">
        <w:rPr>
          <w:rFonts w:ascii="Times New Roman" w:hAnsi="Times New Roman" w:cs="Times New Roman"/>
          <w:sz w:val="28"/>
          <w:szCs w:val="28"/>
        </w:rPr>
        <w:t>Некоммерческое партнерство «Автошкола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2027B">
        <w:rPr>
          <w:rFonts w:ascii="Times New Roman" w:hAnsi="Times New Roman" w:cs="Times New Roman"/>
          <w:sz w:val="28"/>
          <w:szCs w:val="28"/>
        </w:rPr>
        <w:t>ВИРАЖ»</w:t>
      </w:r>
    </w:p>
    <w:p w:rsidR="00CD4104" w:rsidRDefault="00CD4104" w:rsidP="00CD4104">
      <w:pPr>
        <w:jc w:val="center"/>
        <w:rPr>
          <w:rFonts w:ascii="Times New Roman" w:hAnsi="Times New Roman" w:cs="Times New Roman"/>
        </w:rPr>
      </w:pPr>
    </w:p>
    <w:p w:rsidR="00CD4104" w:rsidRDefault="00CD4104" w:rsidP="00CD41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CD4104" w:rsidRDefault="00CD4104" w:rsidP="00CD41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Директор ________________________А.И.Терентьев</w:t>
      </w:r>
    </w:p>
    <w:p w:rsidR="00CD4104" w:rsidRDefault="00CD4104" w:rsidP="00CD41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Приказ №</w:t>
      </w:r>
    </w:p>
    <w:p w:rsidR="00CD4104" w:rsidRDefault="00CD4104" w:rsidP="00CD410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От «___»_____________________2016</w:t>
      </w:r>
    </w:p>
    <w:p w:rsidR="00CD4104" w:rsidRDefault="00CD4104" w:rsidP="00CD4104">
      <w:pPr>
        <w:jc w:val="center"/>
        <w:rPr>
          <w:rFonts w:ascii="Times New Roman" w:hAnsi="Times New Roman" w:cs="Times New Roman"/>
        </w:rPr>
      </w:pPr>
    </w:p>
    <w:p w:rsidR="00CD4104" w:rsidRDefault="00CD4104" w:rsidP="00CD4104">
      <w:pPr>
        <w:jc w:val="center"/>
        <w:rPr>
          <w:rFonts w:ascii="Times New Roman" w:hAnsi="Times New Roman" w:cs="Times New Roman"/>
        </w:rPr>
      </w:pPr>
    </w:p>
    <w:p w:rsidR="00CD4104" w:rsidRDefault="00CD4104" w:rsidP="00CD4104">
      <w:pPr>
        <w:jc w:val="center"/>
        <w:rPr>
          <w:rFonts w:ascii="Times New Roman" w:hAnsi="Times New Roman" w:cs="Times New Roman"/>
        </w:rPr>
      </w:pPr>
    </w:p>
    <w:p w:rsidR="00CD4104" w:rsidRDefault="00CD4104" w:rsidP="00CD4104">
      <w:pPr>
        <w:jc w:val="center"/>
        <w:rPr>
          <w:rFonts w:ascii="Times New Roman" w:hAnsi="Times New Roman" w:cs="Times New Roman"/>
        </w:rPr>
      </w:pPr>
    </w:p>
    <w:p w:rsidR="00CD4104" w:rsidRDefault="00CD4104" w:rsidP="00CD4104">
      <w:pPr>
        <w:jc w:val="center"/>
        <w:rPr>
          <w:rFonts w:ascii="Times New Roman" w:hAnsi="Times New Roman" w:cs="Times New Roman"/>
        </w:rPr>
      </w:pPr>
    </w:p>
    <w:p w:rsidR="00CD4104" w:rsidRDefault="00CD4104" w:rsidP="00CD4104">
      <w:pPr>
        <w:shd w:val="clear" w:color="auto" w:fill="FFFFFF"/>
        <w:spacing w:before="195" w:after="195" w:line="341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40"/>
          <w:szCs w:val="40"/>
          <w:lang w:eastAsia="ru-RU"/>
        </w:rPr>
      </w:pPr>
    </w:p>
    <w:p w:rsidR="00CD4104" w:rsidRDefault="00CD4104" w:rsidP="00CD4104">
      <w:pPr>
        <w:shd w:val="clear" w:color="auto" w:fill="FFFFFF"/>
        <w:spacing w:before="195" w:after="195" w:line="341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40"/>
          <w:szCs w:val="40"/>
          <w:lang w:eastAsia="ru-RU"/>
        </w:rPr>
      </w:pPr>
    </w:p>
    <w:p w:rsidR="00CD4104" w:rsidRDefault="00CD4104" w:rsidP="00CD4104">
      <w:pPr>
        <w:shd w:val="clear" w:color="auto" w:fill="FFFFFF"/>
        <w:spacing w:before="195" w:after="195" w:line="341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color w:val="303F50"/>
          <w:sz w:val="40"/>
          <w:szCs w:val="40"/>
          <w:lang w:eastAsia="ru-RU"/>
        </w:rPr>
      </w:pPr>
      <w:r w:rsidRPr="00CD4104">
        <w:rPr>
          <w:rFonts w:ascii="Times New Roman" w:eastAsia="Times New Roman" w:hAnsi="Times New Roman" w:cs="Times New Roman"/>
          <w:b/>
          <w:bCs/>
          <w:color w:val="303F50"/>
          <w:sz w:val="40"/>
          <w:szCs w:val="40"/>
          <w:lang w:eastAsia="ru-RU"/>
        </w:rPr>
        <w:t xml:space="preserve"> Положение </w:t>
      </w:r>
    </w:p>
    <w:p w:rsidR="00CD4104" w:rsidRPr="00CD4104" w:rsidRDefault="00F67165" w:rsidP="00CD4104">
      <w:pPr>
        <w:shd w:val="clear" w:color="auto" w:fill="FFFFFF"/>
        <w:spacing w:before="195" w:after="195" w:line="341" w:lineRule="atLeast"/>
        <w:jc w:val="center"/>
        <w:textAlignment w:val="top"/>
        <w:rPr>
          <w:rFonts w:ascii="Arial" w:eastAsia="Times New Roman" w:hAnsi="Arial" w:cs="Arial"/>
          <w:color w:val="303F5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40"/>
          <w:szCs w:val="40"/>
          <w:lang w:eastAsia="ru-RU"/>
        </w:rPr>
        <w:t>«О</w:t>
      </w:r>
      <w:r w:rsidR="00CD4104" w:rsidRPr="00CD4104">
        <w:rPr>
          <w:rFonts w:ascii="Times New Roman" w:eastAsia="Times New Roman" w:hAnsi="Times New Roman" w:cs="Times New Roman"/>
          <w:b/>
          <w:bCs/>
          <w:color w:val="303F50"/>
          <w:sz w:val="40"/>
          <w:szCs w:val="40"/>
          <w:lang w:eastAsia="ru-RU"/>
        </w:rPr>
        <w:t xml:space="preserve"> комиссии по урегулированию споров между участниками образовательных отношений</w:t>
      </w:r>
      <w:r>
        <w:rPr>
          <w:rFonts w:ascii="Times New Roman" w:eastAsia="Times New Roman" w:hAnsi="Times New Roman" w:cs="Times New Roman"/>
          <w:b/>
          <w:bCs/>
          <w:color w:val="303F50"/>
          <w:sz w:val="40"/>
          <w:szCs w:val="40"/>
          <w:lang w:eastAsia="ru-RU"/>
        </w:rPr>
        <w:t>»</w:t>
      </w:r>
      <w:r w:rsidR="00CD4104" w:rsidRPr="00CD4104">
        <w:rPr>
          <w:rFonts w:ascii="Times New Roman" w:eastAsia="Times New Roman" w:hAnsi="Times New Roman" w:cs="Times New Roman"/>
          <w:b/>
          <w:bCs/>
          <w:color w:val="303F50"/>
          <w:sz w:val="40"/>
          <w:szCs w:val="40"/>
          <w:lang w:eastAsia="ru-RU"/>
        </w:rPr>
        <w:t xml:space="preserve"> </w:t>
      </w:r>
    </w:p>
    <w:p w:rsidR="00CD4104" w:rsidRDefault="00CD4104" w:rsidP="00CD410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D4104" w:rsidRDefault="00CD4104" w:rsidP="00CD410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D4104" w:rsidRDefault="00CD4104" w:rsidP="00CD410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D4104" w:rsidRDefault="00CD4104" w:rsidP="00CD410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D4104" w:rsidRDefault="00CD4104" w:rsidP="00CD410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D4104" w:rsidRDefault="00CD4104" w:rsidP="00CD410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CD4104" w:rsidRDefault="00CD4104" w:rsidP="00CD4104">
      <w:pPr>
        <w:rPr>
          <w:rFonts w:ascii="Times New Roman" w:hAnsi="Times New Roman" w:cs="Times New Roman"/>
          <w:sz w:val="40"/>
          <w:szCs w:val="40"/>
        </w:rPr>
      </w:pPr>
    </w:p>
    <w:p w:rsidR="00CD4104" w:rsidRDefault="00CD4104" w:rsidP="00CD41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с.Березовка,20</w:t>
      </w:r>
    </w:p>
    <w:p w:rsidR="00CD4104" w:rsidRPr="00CD4104" w:rsidRDefault="00CD4104" w:rsidP="00CD4104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83A">
        <w:rPr>
          <w:rFonts w:ascii="Times New Roman" w:eastAsia="Times New Roman" w:hAnsi="Times New Roman" w:cs="Times New Roman"/>
          <w:b/>
          <w:bCs/>
          <w:color w:val="303F50"/>
          <w:sz w:val="36"/>
          <w:szCs w:val="36"/>
          <w:lang w:eastAsia="ru-RU"/>
        </w:rPr>
        <w:lastRenderedPageBreak/>
        <w:t>1. Общие положения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Федеральным законом от 29 декабря 2012 г. № 273-ФЗ «Об образовании в Российской Федерации», Федеральным законом от 24 июля 1998 г. №124-ФЗ «Об основных гарантиях прав ребенка в Российской Федерации» и иными нормативными правовыми актами Российской Федерации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устанавливает порядок создания, организации работы, принятия и исполнения решений Комиссии по урегулированию споров (далее – Комиссия) между участниками образовательных отношений в Некоммерческом партнерстве «Автошкола «Вираж»  (далее – Учреждение).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1.3. В своей деятельности Комиссия руководствуется Конституцией РФ, 273-ФЗ "Об образовании в Российской Федерации", а также другими федеральными законами, иными нормативными правовыми актами РФ, законами и иными нормативными правовыми актами субъектов РФ, содержащими нормы, регулирующие отношения в сфере образования, локальными нормативными актами Учреждения и настоящим Положением.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Формирование Комиссии и организация её работы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Деятельность Комиссии основана на следующих принципах: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Принцип гуманизма </w:t>
      </w:r>
      <w:r>
        <w:rPr>
          <w:sz w:val="28"/>
          <w:szCs w:val="28"/>
        </w:rPr>
        <w:t xml:space="preserve">- человек является наивысшей ценностью, подразумевает уважение интересов всех участников спорной ситуации.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Принцип объективности - </w:t>
      </w:r>
      <w:r>
        <w:rPr>
          <w:sz w:val="28"/>
          <w:szCs w:val="28"/>
        </w:rPr>
        <w:t xml:space="preserve">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и т. д.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Принцип компетентности - </w:t>
      </w:r>
      <w:r>
        <w:rPr>
          <w:sz w:val="28"/>
          <w:szCs w:val="28"/>
        </w:rPr>
        <w:t>предполагает наличие определенных умений и навыков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</w:t>
      </w:r>
    </w:p>
    <w:p w:rsidR="00F67165" w:rsidRDefault="00F67165" w:rsidP="00F67165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Принцип конфиденциальности - </w:t>
      </w:r>
      <w:r>
        <w:rPr>
          <w:sz w:val="28"/>
          <w:szCs w:val="28"/>
        </w:rPr>
        <w:t xml:space="preserve">этическое требование, предполагающее, что распространение информации, полученной членами Комиссии при разборе конкретного спора, будет ограничено кругом лиц, о котором сторона, предоставившая информацию, будет заранее предупреждена.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Принцип справедливости - </w:t>
      </w:r>
      <w:r>
        <w:rPr>
          <w:sz w:val="28"/>
          <w:szCs w:val="28"/>
        </w:rPr>
        <w:t xml:space="preserve">наказание и иные меры при разрешении спорных и конфликтных ситуаций, должны быть справедливыми, т.е. должны соответствовать характеру и степени общественной опасности выявленного негативного факта, обстоятельствам его совершения и личности виновного.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2.2</w:t>
      </w:r>
      <w:r w:rsidR="00007418">
        <w:rPr>
          <w:sz w:val="28"/>
          <w:szCs w:val="28"/>
        </w:rPr>
        <w:t>. Комиссия создаѐтся в составе 7</w:t>
      </w:r>
      <w:r>
        <w:rPr>
          <w:sz w:val="28"/>
          <w:szCs w:val="28"/>
        </w:rPr>
        <w:t xml:space="preserve"> (</w:t>
      </w:r>
      <w:r w:rsidR="00007418">
        <w:rPr>
          <w:sz w:val="28"/>
          <w:szCs w:val="28"/>
        </w:rPr>
        <w:t>семи</w:t>
      </w:r>
      <w:bookmarkStart w:id="0" w:name="_GoBack"/>
      <w:bookmarkEnd w:id="0"/>
      <w:r>
        <w:rPr>
          <w:sz w:val="28"/>
          <w:szCs w:val="28"/>
        </w:rPr>
        <w:t>) членов из равного числа представителей совершеннолетних обучающихся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представителей родителей (законных представителей) несовершеннолетних обучающихся и представителей работников Учреждения.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2.3. Состав Комиссии утверждается приказом директора. Срок полномочий Комиссии – один год</w:t>
      </w:r>
      <w:r>
        <w:rPr>
          <w:i/>
          <w:iCs/>
          <w:sz w:val="28"/>
          <w:szCs w:val="28"/>
        </w:rPr>
        <w:t xml:space="preserve">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2.4. Члены Комиссии осуществляют свою деятельность на безвозмездной основе.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2.5. В состав Комиссии входят председатель Комиссии, заместитель председателя Комиссии, ответственный секретарь и члены Комиссии.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2.6. Руководство Комиссией осуществляет председатель, избираемый простым большинством голосов членов комиссии из числа наиболее опытных и компетентных работников Учреждения, входящих в ее состав.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осуществляет общее руководство деятельностью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председательствует на заседаниях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организует работу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определяет план работы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осуществляет общий контроль за реализацией принятых Комиссией решений;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распределяет обязанности между членами Комиссии.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2.7. Заместитель председателя Комиссии назначается решением председателя Комиссии.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координирует работу членов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готовит документы, выносимые на рассмотрение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осуществляет контроль за выполнением плана работы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в случае отсутствия председателя Комиссии выполняет его обязанности. </w:t>
      </w:r>
    </w:p>
    <w:p w:rsidR="00F67165" w:rsidRDefault="00F67165" w:rsidP="00F67165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2.8. Ответственным секретарем Комиссии является представитель работников Учреждения.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Ответственный секретарь Комиссии: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организует делопроизводство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ведет протоколы заседаний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информирует членов Комиссии о дате, месте и времени проведения заседаний Комиссии и о вопросах, включенных в повестку дня заседания Комиссии, в срок не позднее пяти календарных дней до дня проведения заседания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информирует о решениях Комиссии все стороны образовательных отношений;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доводит решения Комиссии до сведения участника образовательных отношений, обратившегося в Комиссию с целью урегулирования конфликта;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обеспечивает контроль выполнения решений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несет ответственность за сохранность документов и иных материалов, рассматриваемых на заседаниях Комиссии.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2.9. Член Комиссии имеет право: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в случае отсутствия на заседании изложить свое мнение по рассматриваемым вопросам в письменной форме, которое оглашается на заседании и приобщается к протоколу;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принимать участие в подготовке заседаний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обращаться к председателю Комиссии по вопросам, входящим в компетенцию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–обращаться по вопросам, входящим в компетенцию Комиссии, за необходимой информацией к лицам, органам и организациям;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вносить предложения руководству Комиссии о совершенствовании организации работы Комиссии.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2.10. Член Комиссии обязан: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участвовать в заседаниях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выполнять возложенные на него функции в соответствии с Положением и решениями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соблюдать требования законодательных и иных нормативных правовых актов при реализации своих функций;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в случае возникновения личной заинтересованности, способной повлиять на объективность решения, сообщить об этом Комиссии и отказаться в письменной форме от участия в ее работе.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2.11. Досрочное прекращение полномочий члена Комиссии осуществляется: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2.11.1 на основании личного заявления члена Комиссии об исключении из его состава;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2.11.2 по требованию не менее 2/3 членов Комиссии, выраженному в письменной форме; </w:t>
      </w:r>
    </w:p>
    <w:p w:rsidR="00F67165" w:rsidRDefault="00F67165" w:rsidP="00F67165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2.11.3 в случае отчисления из Учреждения обучающегося, родителем (законным представителем) которого является член Комиссии, или увольнения работника – члена Комиссии;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2.11.4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образовательного процесса.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Цель и задачи Комиссии </w:t>
      </w:r>
    </w:p>
    <w:p w:rsidR="00F67165" w:rsidRDefault="00F67165" w:rsidP="00F67165">
      <w:pPr>
        <w:pStyle w:val="Default"/>
        <w:spacing w:after="32"/>
        <w:rPr>
          <w:sz w:val="28"/>
          <w:szCs w:val="28"/>
        </w:rPr>
      </w:pPr>
      <w:r>
        <w:rPr>
          <w:sz w:val="27"/>
          <w:szCs w:val="27"/>
        </w:rPr>
        <w:t xml:space="preserve">3.1. </w:t>
      </w:r>
      <w:r>
        <w:rPr>
          <w:sz w:val="28"/>
          <w:szCs w:val="28"/>
        </w:rPr>
        <w:t xml:space="preserve">Целью деятельности Комиссии является защита прав и законных интересов участников образовательных отношений (обучающихся, родителей обучающихся (законных представителей), педагогов). </w:t>
      </w:r>
    </w:p>
    <w:p w:rsidR="00F67165" w:rsidRDefault="00F67165" w:rsidP="00F67165">
      <w:pPr>
        <w:pStyle w:val="Default"/>
        <w:spacing w:after="32"/>
        <w:rPr>
          <w:sz w:val="28"/>
          <w:szCs w:val="28"/>
        </w:rPr>
      </w:pPr>
      <w:r>
        <w:rPr>
          <w:sz w:val="27"/>
          <w:szCs w:val="27"/>
        </w:rPr>
        <w:t xml:space="preserve">3.2. </w:t>
      </w:r>
      <w:r>
        <w:rPr>
          <w:sz w:val="28"/>
          <w:szCs w:val="28"/>
        </w:rPr>
        <w:t xml:space="preserve">Задачами деятельности Комиссии являются: </w:t>
      </w:r>
    </w:p>
    <w:p w:rsidR="00F67165" w:rsidRDefault="00F67165" w:rsidP="00F67165">
      <w:pPr>
        <w:pStyle w:val="Default"/>
        <w:spacing w:after="32"/>
        <w:rPr>
          <w:sz w:val="28"/>
          <w:szCs w:val="28"/>
        </w:rPr>
      </w:pPr>
      <w:r>
        <w:rPr>
          <w:sz w:val="27"/>
          <w:szCs w:val="27"/>
        </w:rPr>
        <w:t xml:space="preserve">• </w:t>
      </w:r>
      <w:r>
        <w:rPr>
          <w:sz w:val="28"/>
          <w:szCs w:val="28"/>
        </w:rPr>
        <w:t xml:space="preserve">урегулирование разногласий, возникающих между участниками образовательных отношений по вопросам реализации права на образование; </w:t>
      </w:r>
    </w:p>
    <w:p w:rsidR="00F67165" w:rsidRDefault="00F67165" w:rsidP="00F67165">
      <w:pPr>
        <w:pStyle w:val="Default"/>
        <w:spacing w:after="32"/>
        <w:rPr>
          <w:sz w:val="28"/>
          <w:szCs w:val="28"/>
        </w:rPr>
      </w:pPr>
      <w:r>
        <w:rPr>
          <w:sz w:val="27"/>
          <w:szCs w:val="27"/>
        </w:rPr>
        <w:t xml:space="preserve">• </w:t>
      </w:r>
      <w:r>
        <w:rPr>
          <w:sz w:val="28"/>
          <w:szCs w:val="28"/>
        </w:rPr>
        <w:t xml:space="preserve">анализ причин возникновения и профилактика конфликтных ситуаций в образовательной организации; </w:t>
      </w:r>
    </w:p>
    <w:p w:rsidR="00F67165" w:rsidRDefault="00F67165" w:rsidP="00F67165">
      <w:pPr>
        <w:pStyle w:val="Default"/>
        <w:spacing w:after="32"/>
        <w:rPr>
          <w:sz w:val="28"/>
          <w:szCs w:val="28"/>
        </w:rPr>
      </w:pPr>
      <w:r>
        <w:rPr>
          <w:sz w:val="27"/>
          <w:szCs w:val="27"/>
        </w:rPr>
        <w:t xml:space="preserve">• </w:t>
      </w:r>
      <w:r>
        <w:rPr>
          <w:sz w:val="28"/>
          <w:szCs w:val="28"/>
        </w:rPr>
        <w:t xml:space="preserve">содействие развитию бесконфликтного взаимодействия в образовательной организации;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7"/>
          <w:szCs w:val="27"/>
        </w:rPr>
        <w:t xml:space="preserve">• </w:t>
      </w:r>
      <w:r>
        <w:rPr>
          <w:sz w:val="28"/>
          <w:szCs w:val="28"/>
        </w:rPr>
        <w:t xml:space="preserve">содействие профилактике и социальной реабилитации участников конфликтных ситуаций. </w:t>
      </w:r>
    </w:p>
    <w:p w:rsidR="00F67165" w:rsidRDefault="00F67165" w:rsidP="00F67165">
      <w:pPr>
        <w:pStyle w:val="Default"/>
        <w:rPr>
          <w:sz w:val="28"/>
          <w:szCs w:val="28"/>
        </w:rPr>
      </w:pP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Функции и полномочия Комиссии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Комиссия осуществляет следующие функции: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прием и рассмотрение обращений участников образовательных отношений по вопросам реализации права на образование;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осуществление анализа представленных участниками образовательных отношений материалов, в т. ч. 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взыскания;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урегулирование разногласий между участниками образовательных отношений;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принятие решений по результатам рассмотрения обращений.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Комиссия имеет право: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запрашивать у участников образовательных отношений необходимые для ее деятельности документы, материалы и информацию;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–устанавливать сроки представления запрашиваемых документов, материалов и информации;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проводить необходимые консультации по рассматриваемым спорам с участниками образовательных отношений;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приглашать участников образовательных отношений для дачи разъяснений. </w:t>
      </w:r>
    </w:p>
    <w:p w:rsidR="00F67165" w:rsidRDefault="00F67165" w:rsidP="00F67165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 Комиссия обязана: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объективно, полно и всесторонне рассматривать обращение участника образовательных отношений;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обеспечивать соблюдение прав и свобод участников образовательных отношений;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стремиться к урегулированию разногласий между участниками образовательных отношений;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рассматривать обращение в течение десяти календарных дней с момента поступления обращения в письменной форме;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– принимать решение в соответствии с законодательством об образовании, локальными нормативными актами Учреждения.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Порядок работы Комиссии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 Комиссия самостоятельно определяет порядок организации своей работы. Основной формой деятельности Комиссии являются заседания, которые проводятся по мере необходимости. Ход заседаний фиксируется в протоколе.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5.2. Решение о проведении заседания Комиссии принимается еѐ председателем на основании обращения (жалобы, заявления, предложения) участника образовательных отношений не позднее 5 учебных дней с момента поступления такого обращения.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5.3.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5.4. Комиссия принимает решения не позднее 10 учебных дней с момента начала его рассмотрения. Заседание Комиссии считается правомочным, если на нем присутствовало не менее половины членов Комиссии.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5.5.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5.6.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отношений, а так же специалистов органов государственной власти. Неявка данных лиц на заседание Комиссии, либо немотивированный отказ от показаний не являются препятствием для рассмотрения обращения по существу.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5.7. Решение Комиссии принимается открытым голосованием простым большинством голосов, присутствующих на заседании. В случае равенства </w:t>
      </w:r>
    </w:p>
    <w:p w:rsidR="00F67165" w:rsidRDefault="00F67165" w:rsidP="00F67165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голосов принятым считается решение, за которое проголосовал председательствовавший на заседании Комиссии.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5.8.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родителей (законных представителей) несовершеннолетних обучающихся, а также работников Учреждения, Комиссия возлагает обязанности по устранению выявленных нарушений и (или) недопущению нарушений в будущем.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5.9. Если нарушения прав участников образовательных отношений возникли вследствие принятия решения Учреждением, в том числе вследствие 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5.10.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5.11. Решение Комиссии обязательно для исполнения всеми участниками образовательных отношений и подлежит исполнению в указанный срок. </w:t>
      </w:r>
    </w:p>
    <w:p w:rsidR="00F67165" w:rsidRDefault="00F67165" w:rsidP="00F6716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5.12. Решения Комиссии оформляются протоколами, которые подписываются председателем и ответственным секретарем Комиссии. </w:t>
      </w:r>
    </w:p>
    <w:p w:rsidR="004F61FE" w:rsidRDefault="00F67165" w:rsidP="00F67165">
      <w:pPr>
        <w:shd w:val="clear" w:color="auto" w:fill="FFFFFF"/>
        <w:spacing w:before="195" w:after="195" w:line="341" w:lineRule="atLeast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5.13. Решение Комиссии может быть обжаловано в установленном законодательством Российской Федерации порядке. </w:t>
      </w:r>
    </w:p>
    <w:p w:rsidR="004F61FE" w:rsidRDefault="004F61FE" w:rsidP="00F67165">
      <w:pPr>
        <w:shd w:val="clear" w:color="auto" w:fill="FFFFFF"/>
        <w:spacing w:before="195" w:after="195" w:line="341" w:lineRule="atLeast"/>
        <w:textAlignment w:val="top"/>
        <w:rPr>
          <w:sz w:val="28"/>
          <w:szCs w:val="28"/>
        </w:rPr>
      </w:pPr>
    </w:p>
    <w:p w:rsidR="004F61FE" w:rsidRDefault="004F61FE" w:rsidP="00F67165">
      <w:pPr>
        <w:shd w:val="clear" w:color="auto" w:fill="FFFFFF"/>
        <w:spacing w:before="195" w:after="195" w:line="341" w:lineRule="atLeast"/>
        <w:textAlignment w:val="top"/>
        <w:rPr>
          <w:sz w:val="28"/>
          <w:szCs w:val="28"/>
        </w:rPr>
      </w:pPr>
    </w:p>
    <w:p w:rsidR="004F61FE" w:rsidRDefault="004F61FE" w:rsidP="00F67165">
      <w:pPr>
        <w:shd w:val="clear" w:color="auto" w:fill="FFFFFF"/>
        <w:spacing w:before="195" w:after="195" w:line="341" w:lineRule="atLeast"/>
        <w:textAlignment w:val="top"/>
        <w:rPr>
          <w:sz w:val="28"/>
          <w:szCs w:val="28"/>
        </w:rPr>
      </w:pPr>
    </w:p>
    <w:p w:rsidR="004F61FE" w:rsidRDefault="004F61FE" w:rsidP="00F67165">
      <w:pPr>
        <w:shd w:val="clear" w:color="auto" w:fill="FFFFFF"/>
        <w:spacing w:before="195" w:after="195" w:line="341" w:lineRule="atLeast"/>
        <w:textAlignment w:val="top"/>
        <w:rPr>
          <w:sz w:val="28"/>
          <w:szCs w:val="28"/>
        </w:rPr>
      </w:pPr>
    </w:p>
    <w:p w:rsidR="004F61FE" w:rsidRDefault="004F61FE" w:rsidP="00F67165">
      <w:pPr>
        <w:shd w:val="clear" w:color="auto" w:fill="FFFFFF"/>
        <w:spacing w:before="195" w:after="195" w:line="341" w:lineRule="atLeast"/>
        <w:textAlignment w:val="top"/>
        <w:rPr>
          <w:sz w:val="28"/>
          <w:szCs w:val="28"/>
        </w:rPr>
      </w:pPr>
    </w:p>
    <w:p w:rsidR="004F61FE" w:rsidRDefault="004F61FE" w:rsidP="00F67165">
      <w:pPr>
        <w:shd w:val="clear" w:color="auto" w:fill="FFFFFF"/>
        <w:spacing w:before="195" w:after="195" w:line="341" w:lineRule="atLeast"/>
        <w:textAlignment w:val="top"/>
        <w:rPr>
          <w:sz w:val="28"/>
          <w:szCs w:val="28"/>
        </w:rPr>
      </w:pPr>
    </w:p>
    <w:p w:rsidR="004F61FE" w:rsidRDefault="004F61FE" w:rsidP="00F67165">
      <w:pPr>
        <w:shd w:val="clear" w:color="auto" w:fill="FFFFFF"/>
        <w:spacing w:before="195" w:after="195" w:line="341" w:lineRule="atLeast"/>
        <w:textAlignment w:val="top"/>
        <w:rPr>
          <w:sz w:val="28"/>
          <w:szCs w:val="28"/>
        </w:rPr>
      </w:pPr>
    </w:p>
    <w:p w:rsidR="004F61FE" w:rsidRDefault="004F61FE" w:rsidP="00F67165">
      <w:pPr>
        <w:shd w:val="clear" w:color="auto" w:fill="FFFFFF"/>
        <w:spacing w:before="195" w:after="195" w:line="341" w:lineRule="atLeast"/>
        <w:textAlignment w:val="top"/>
        <w:rPr>
          <w:sz w:val="28"/>
          <w:szCs w:val="28"/>
        </w:rPr>
      </w:pPr>
    </w:p>
    <w:p w:rsidR="004F61FE" w:rsidRDefault="004F61FE" w:rsidP="00F67165">
      <w:pPr>
        <w:shd w:val="clear" w:color="auto" w:fill="FFFFFF"/>
        <w:spacing w:before="195" w:after="195" w:line="341" w:lineRule="atLeast"/>
        <w:textAlignment w:val="top"/>
        <w:rPr>
          <w:sz w:val="28"/>
          <w:szCs w:val="28"/>
        </w:rPr>
      </w:pPr>
    </w:p>
    <w:p w:rsidR="004F61FE" w:rsidRDefault="004F61FE" w:rsidP="00F67165">
      <w:pPr>
        <w:shd w:val="clear" w:color="auto" w:fill="FFFFFF"/>
        <w:spacing w:before="195" w:after="195" w:line="341" w:lineRule="atLeast"/>
        <w:textAlignment w:val="top"/>
        <w:rPr>
          <w:sz w:val="28"/>
          <w:szCs w:val="28"/>
        </w:rPr>
      </w:pPr>
    </w:p>
    <w:p w:rsidR="00CD4104" w:rsidRPr="0009483A" w:rsidRDefault="00CD4104" w:rsidP="00F67165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lastRenderedPageBreak/>
        <w:t>1.1. 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 273-ФЗ «Об образовании в Российской Федерации» (статья 45) с целью регламентации порядка ее создания, организации работы и принятия решений.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1.2. Комиссия по урегулированию споров между участниками образовательных отношений (далее – Комиссия) автошколы «</w:t>
      </w:r>
      <w:r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Вираж</w:t>
      </w: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» создается в целях урегулирования споров между участниками образовательных отношений (обучающихся, родителей (законных представителей) несовершеннолетних обучающихся, педагогических работников и их представителей, Автошколы (в лице администрации) по вопросам реализации права на образование, в том числе в случаях: - возникновения конфликта интересов педагогического работника; - применения локальных нормативных актов;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обжалования решений о применении к обучающимся дисциплинарного взыскания;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порядка проведения государственной итоговой аттестации выпускников, промежуточной и текущей аттестации учащихся.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jc w:val="center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b/>
          <w:bCs/>
          <w:color w:val="303F50"/>
          <w:sz w:val="36"/>
          <w:szCs w:val="36"/>
          <w:lang w:eastAsia="ru-RU"/>
        </w:rPr>
        <w:t>2. Порядок создания, организации работы, принятия решений Комиссией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2.1. Комиссия избирается на заседании педагогического совета открытым голосованием в количестве пяти человек сроком на один календарный год.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2.2. В состав Комиссии в равных количествах входят представители родителей (законных представителей) несовершеннолетних обучающихся, представители </w:t>
      </w: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lastRenderedPageBreak/>
        <w:t>работников автошколы, представители совершеннолетних обучающихся (при их отсутствии – работник Автошколы, защищающий интересы обучающихся:</w:t>
      </w:r>
      <w:r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 директор,</w:t>
      </w: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преподаватели.</w:t>
      </w: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 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2.3. Председателя Комиссии выбирают из числа членов Комиссии большинством голосов путем открытого голосования в рамках проведения заседания педагогического Совета.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2.4. Срок полномочия председателя один год без права переизбраться на второй срок.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2.5. Комиссия принимает заявления от </w:t>
      </w:r>
      <w:r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преподавателей</w:t>
      </w: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, сотрудников, обучающихся и их родителей (законных представителей) в письменной форме.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2.6. Комиссия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2.7. Решение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2.8. Председатель Комиссии подчиняется педагогическому Совету автошколы, но в своих действиях независим, если это не противоречит Уставу автошколы «</w:t>
      </w:r>
      <w:r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Вираж</w:t>
      </w: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» законодательству РФ.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2.9. Председатель в одностороннем порядке имеет право пригласить для профилактической беседы, сотрудника, </w:t>
      </w: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lastRenderedPageBreak/>
        <w:t>обучающегося и его родителей (законны</w:t>
      </w:r>
      <w:r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х </w:t>
      </w: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 представителей), не собирая для этого весь состав Комиссии.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2.10. Председатель имеет право обратиться за помощью к начальнику автошколы для разрешения особо острых конфликтов.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2.11. Председатель и члены Комиссии не имеют права разглашать информацию, поступающую к ним. Никто, кроме членов Комиссии, не имеет доступа к информации. </w:t>
      </w:r>
      <w:r w:rsidR="00FE20B0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Директор</w:t>
      </w: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 xml:space="preserve"> автошколы и Председатель педагогического Совета лишь правдиво информируются по их запросу.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2.12. Комиссия несет персональную ответственность за принятие решений.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2.13. Решение Комиссии является обязательным для всех участников образовательных отношений в автошколе и подлежит исполнению в сроки, предусмотренные указанным решением.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2.14. Решение Комиссии может быть обжаловано в установленном законодательством Российской Федерации порядке.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jc w:val="center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b/>
          <w:bCs/>
          <w:color w:val="303F50"/>
          <w:sz w:val="36"/>
          <w:szCs w:val="36"/>
          <w:lang w:eastAsia="ru-RU"/>
        </w:rPr>
        <w:t>3. Права членов Комиссии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Комиссия имеет право: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принимать к рассмотрению заявления любого участника образовательных отношений при несогласии с решением или действием руководителя, преподавателя, обучающегося;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принимать решение по каждому спорному вопросу, относящемуся к ее компетенции;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запрашивать дополнительную документацию, материалы для проведения самостоятельного изучения вопроса;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lastRenderedPageBreak/>
        <w:t>- 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рекомендовать изменения в локальных актах автошколы с целью демократизации основ управления или расширения прав участников образовательных отношений.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jc w:val="center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b/>
          <w:bCs/>
          <w:color w:val="303F50"/>
          <w:sz w:val="36"/>
          <w:szCs w:val="36"/>
          <w:lang w:eastAsia="ru-RU"/>
        </w:rPr>
        <w:t>4. Обязанности членов Комиссии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Члены Комиссии обязаны: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присутствовать на всех заседаниях комиссии;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принимать активное участие в рассмотрении поданных заявлений в устной или письменной форме;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принимать своевременно решение, если не оговорены дополнительные сроки рассмотрения заявления;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- давать обоснованный ответ заявителю в устной или письменной форме в соответствии с пожеланием заявителя.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jc w:val="center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b/>
          <w:bCs/>
          <w:color w:val="303F50"/>
          <w:sz w:val="36"/>
          <w:szCs w:val="36"/>
          <w:lang w:eastAsia="ru-RU"/>
        </w:rPr>
        <w:t>5. Документация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5.1. Документация Комиссии выделяется в отдельное делопроизводство.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5.2. Заседания Комиссии оформляются протоколом.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5.3. Утверждение состава Комиссии и назначение ее председателя оформляются приказом по автошколе.</w:t>
      </w:r>
    </w:p>
    <w:p w:rsidR="00CD4104" w:rsidRPr="0009483A" w:rsidRDefault="00CD4104" w:rsidP="00CD4104">
      <w:pPr>
        <w:shd w:val="clear" w:color="auto" w:fill="FFFFFF"/>
        <w:spacing w:before="195" w:after="195" w:line="341" w:lineRule="atLeast"/>
        <w:textAlignment w:val="top"/>
        <w:rPr>
          <w:rFonts w:ascii="Arial" w:eastAsia="Times New Roman" w:hAnsi="Arial" w:cs="Arial"/>
          <w:color w:val="303F50"/>
          <w:sz w:val="20"/>
          <w:szCs w:val="20"/>
          <w:lang w:eastAsia="ru-RU"/>
        </w:rPr>
      </w:pPr>
      <w:r w:rsidRPr="0009483A">
        <w:rPr>
          <w:rFonts w:ascii="Times New Roman" w:eastAsia="Times New Roman" w:hAnsi="Times New Roman" w:cs="Times New Roman"/>
          <w:color w:val="303F50"/>
          <w:sz w:val="36"/>
          <w:szCs w:val="36"/>
          <w:lang w:eastAsia="ru-RU"/>
        </w:rPr>
        <w:t>5.4. Протоколы заседаний Комиссии сдаются вместе с отчетом за год и хранятся в документах педагогического совета три года.</w:t>
      </w:r>
    </w:p>
    <w:p w:rsidR="00B17D2B" w:rsidRDefault="00B17D2B"/>
    <w:sectPr w:rsidR="00B1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A6BB"/>
    <w:multiLevelType w:val="hybridMultilevel"/>
    <w:tmpl w:val="2BABEA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23"/>
    <w:rsid w:val="00007418"/>
    <w:rsid w:val="004F61FE"/>
    <w:rsid w:val="00B17D2B"/>
    <w:rsid w:val="00CD4104"/>
    <w:rsid w:val="00D41A23"/>
    <w:rsid w:val="00F67165"/>
    <w:rsid w:val="00F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7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67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2016-11-03T11:23:00Z</dcterms:created>
  <dcterms:modified xsi:type="dcterms:W3CDTF">2016-11-08T15:33:00Z</dcterms:modified>
</cp:coreProperties>
</file>